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60FCB" w14:textId="77777777" w:rsidR="00910C02" w:rsidRPr="00C50645" w:rsidRDefault="00910C02" w:rsidP="00910C02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C50645">
        <w:rPr>
          <w:rFonts w:ascii="Times New Roman" w:hAnsi="Times New Roman" w:cs="Times New Roman"/>
          <w:sz w:val="25"/>
          <w:szCs w:val="25"/>
        </w:rPr>
        <w:t xml:space="preserve">UCHWAŁA </w:t>
      </w:r>
      <w:bookmarkStart w:id="1" w:name="_Hlk500922914"/>
      <w:r w:rsidRPr="00C50645">
        <w:rPr>
          <w:rFonts w:ascii="Times New Roman" w:hAnsi="Times New Roman" w:cs="Times New Roman"/>
          <w:sz w:val="25"/>
          <w:szCs w:val="25"/>
        </w:rPr>
        <w:t xml:space="preserve">nr </w:t>
      </w:r>
    </w:p>
    <w:p w14:paraId="3748C2A0" w14:textId="77777777" w:rsidR="00910C02" w:rsidRPr="00C50645" w:rsidRDefault="00910C02" w:rsidP="00910C02">
      <w:pPr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Zarządu ROD …………………. </w:t>
      </w:r>
    </w:p>
    <w:p w14:paraId="7D5F52D5" w14:textId="77777777" w:rsidR="00910C02" w:rsidRPr="00C50645" w:rsidRDefault="00910C02" w:rsidP="00910C02">
      <w:pPr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z dnia ……………………… r.</w:t>
      </w:r>
    </w:p>
    <w:p w14:paraId="4CF9A5FF" w14:textId="77777777" w:rsidR="00910C02" w:rsidRPr="00C50645" w:rsidRDefault="00910C02" w:rsidP="00910C02">
      <w:pPr>
        <w:spacing w:after="0" w:line="276" w:lineRule="auto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C50645">
        <w:rPr>
          <w:rFonts w:ascii="Times New Roman" w:hAnsi="Times New Roman" w:cs="Times New Roman"/>
          <w:i/>
          <w:sz w:val="25"/>
          <w:szCs w:val="25"/>
        </w:rPr>
        <w:t xml:space="preserve">w sprawie </w:t>
      </w:r>
      <w:bookmarkEnd w:id="1"/>
      <w:r w:rsidRPr="00C50645">
        <w:rPr>
          <w:rFonts w:ascii="Times New Roman" w:hAnsi="Times New Roman" w:cs="Times New Roman"/>
          <w:i/>
          <w:sz w:val="25"/>
          <w:szCs w:val="25"/>
        </w:rPr>
        <w:t xml:space="preserve">nadania uprawnień użytkownikom DGCS PZD SYSTEM </w:t>
      </w:r>
    </w:p>
    <w:p w14:paraId="206201C7" w14:textId="77777777" w:rsidR="00910C02" w:rsidRPr="00C50645" w:rsidRDefault="00910C02" w:rsidP="00910C02">
      <w:pPr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AEAF679" w14:textId="77777777" w:rsidR="00910C02" w:rsidRPr="00C50645" w:rsidRDefault="00910C02" w:rsidP="00910C0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Działając na podstawie § 72 pkt 8 Statutu PZD oraz § 2 ust. 5 uchwały 468/2017 Prezydium Krajowej Rady PZD z dnia 8 grudnia 2017 r. 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w sprawie przyjęcia zasad rozprowadzenia Programu DGCS PZD System i trybu rozliczenia kosztów jego nabycia pomiędzy jednostkami PZD, </w:t>
      </w:r>
      <w:r w:rsidRPr="00C50645">
        <w:rPr>
          <w:rFonts w:ascii="Times New Roman" w:hAnsi="Times New Roman" w:cs="Times New Roman"/>
          <w:sz w:val="25"/>
          <w:szCs w:val="25"/>
        </w:rPr>
        <w:t>Zarząd ROD postanawia: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14:paraId="52FE6F3A" w14:textId="77777777" w:rsidR="00910C02" w:rsidRPr="00C50645" w:rsidRDefault="00910C02" w:rsidP="00910C02">
      <w:pPr>
        <w:spacing w:after="0"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§ 1</w:t>
      </w:r>
    </w:p>
    <w:p w14:paraId="05FDD3DF" w14:textId="77777777" w:rsidR="00910C02" w:rsidRPr="00C50645" w:rsidRDefault="00910C02" w:rsidP="00910C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Nadać uprawnienia użytkownika DGCS PZD SYSTEM w w/w ROD oraz zakreślić zakres tych uprawnień w następujący sposób:  </w:t>
      </w:r>
    </w:p>
    <w:p w14:paraId="75B5D6A5" w14:textId="77777777" w:rsidR="00910C02" w:rsidRPr="00C50645" w:rsidRDefault="00910C02" w:rsidP="00910C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Pan/i ……………………………………………</w:t>
      </w:r>
    </w:p>
    <w:p w14:paraId="5BF86077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Funkcja w ROD:……………………. </w:t>
      </w:r>
    </w:p>
    <w:p w14:paraId="62999E0E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50645">
        <w:rPr>
          <w:rFonts w:ascii="Times New Roman" w:hAnsi="Times New Roman" w:cs="Times New Roman"/>
          <w:b/>
          <w:sz w:val="25"/>
          <w:szCs w:val="25"/>
        </w:rPr>
        <w:t xml:space="preserve">administrator systemu </w:t>
      </w:r>
    </w:p>
    <w:p w14:paraId="3A515D59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zakres uprawnień: moduły * ……………………..</w:t>
      </w:r>
    </w:p>
    <w:p w14:paraId="5E76E623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login*</w:t>
      </w:r>
      <w:r>
        <w:rPr>
          <w:rFonts w:ascii="Times New Roman" w:hAnsi="Times New Roman" w:cs="Times New Roman"/>
          <w:sz w:val="25"/>
          <w:szCs w:val="25"/>
        </w:rPr>
        <w:t>*</w:t>
      </w:r>
      <w:r w:rsidRPr="00C50645">
        <w:rPr>
          <w:rFonts w:ascii="Times New Roman" w:hAnsi="Times New Roman" w:cs="Times New Roman"/>
          <w:sz w:val="25"/>
          <w:szCs w:val="25"/>
        </w:rPr>
        <w:t xml:space="preserve"> …………………………………</w:t>
      </w:r>
    </w:p>
    <w:p w14:paraId="1267BF82" w14:textId="77777777" w:rsidR="00910C02" w:rsidRPr="00C50645" w:rsidRDefault="00910C02" w:rsidP="00910C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Pan/i ……………………………………………</w:t>
      </w:r>
    </w:p>
    <w:p w14:paraId="312A9C32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funkcja: </w:t>
      </w:r>
      <w:r w:rsidRPr="00C50645">
        <w:rPr>
          <w:rFonts w:ascii="Times New Roman" w:hAnsi="Times New Roman" w:cs="Times New Roman"/>
          <w:b/>
          <w:sz w:val="25"/>
          <w:szCs w:val="25"/>
        </w:rPr>
        <w:t>główny księgowy ROD</w:t>
      </w:r>
    </w:p>
    <w:p w14:paraId="4AB6E5F5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bookmarkStart w:id="2" w:name="_Hlk501022582"/>
      <w:r w:rsidRPr="00C50645">
        <w:rPr>
          <w:rFonts w:ascii="Times New Roman" w:hAnsi="Times New Roman" w:cs="Times New Roman"/>
          <w:sz w:val="25"/>
          <w:szCs w:val="25"/>
        </w:rPr>
        <w:t>zakres uprawnień: moduły * ……………………..</w:t>
      </w:r>
    </w:p>
    <w:bookmarkEnd w:id="2"/>
    <w:p w14:paraId="65A0BFE5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login*</w:t>
      </w:r>
      <w:r>
        <w:rPr>
          <w:rFonts w:ascii="Times New Roman" w:hAnsi="Times New Roman" w:cs="Times New Roman"/>
          <w:sz w:val="25"/>
          <w:szCs w:val="25"/>
        </w:rPr>
        <w:t>*</w:t>
      </w:r>
      <w:r w:rsidRPr="00C50645">
        <w:rPr>
          <w:rFonts w:ascii="Times New Roman" w:hAnsi="Times New Roman" w:cs="Times New Roman"/>
          <w:sz w:val="25"/>
          <w:szCs w:val="25"/>
        </w:rPr>
        <w:t xml:space="preserve"> …………………………………</w:t>
      </w:r>
    </w:p>
    <w:p w14:paraId="62EE9080" w14:textId="77777777" w:rsidR="00910C02" w:rsidRPr="00C50645" w:rsidRDefault="00910C02" w:rsidP="00910C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Pan/i ……………………………………………</w:t>
      </w:r>
    </w:p>
    <w:p w14:paraId="752A764F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Funkcja w ROD:……………………. </w:t>
      </w:r>
    </w:p>
    <w:p w14:paraId="79099F8B" w14:textId="77777777" w:rsidR="00910C02" w:rsidRPr="00C50645" w:rsidRDefault="00910C02" w:rsidP="00910C02">
      <w:pPr>
        <w:pStyle w:val="Akapitzlist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zakres uprawnień: moduły  *……………………..</w:t>
      </w:r>
    </w:p>
    <w:p w14:paraId="013A989A" w14:textId="77777777" w:rsidR="00910C02" w:rsidRPr="00C50645" w:rsidRDefault="00910C02" w:rsidP="00910C02">
      <w:pPr>
        <w:pStyle w:val="Akapitzlist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login*</w:t>
      </w:r>
      <w:r>
        <w:rPr>
          <w:rFonts w:ascii="Times New Roman" w:hAnsi="Times New Roman" w:cs="Times New Roman"/>
          <w:sz w:val="25"/>
          <w:szCs w:val="25"/>
        </w:rPr>
        <w:t>*</w:t>
      </w:r>
      <w:r w:rsidRPr="00C50645">
        <w:rPr>
          <w:rFonts w:ascii="Times New Roman" w:hAnsi="Times New Roman" w:cs="Times New Roman"/>
          <w:sz w:val="25"/>
          <w:szCs w:val="25"/>
        </w:rPr>
        <w:t xml:space="preserve"> …………………………………</w:t>
      </w:r>
    </w:p>
    <w:p w14:paraId="3FFCFE39" w14:textId="77777777" w:rsidR="00910C02" w:rsidRPr="00C50645" w:rsidRDefault="00910C02" w:rsidP="00910C02">
      <w:pPr>
        <w:spacing w:after="0"/>
        <w:ind w:left="360"/>
        <w:jc w:val="center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§2 </w:t>
      </w:r>
    </w:p>
    <w:p w14:paraId="67B1A5F9" w14:textId="77777777" w:rsidR="00910C02" w:rsidRPr="00C50645" w:rsidRDefault="00910C02" w:rsidP="00910C02">
      <w:pPr>
        <w:spacing w:after="0"/>
        <w:ind w:left="360" w:firstLine="348"/>
        <w:jc w:val="both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Przekazać do okręgowego zarządu PZD odpis niniejszej uchwały wraz z oświadczeniem/</w:t>
      </w:r>
      <w:proofErr w:type="spellStart"/>
      <w:r w:rsidRPr="00C50645">
        <w:rPr>
          <w:rFonts w:ascii="Times New Roman" w:hAnsi="Times New Roman" w:cs="Times New Roman"/>
          <w:sz w:val="25"/>
          <w:szCs w:val="25"/>
        </w:rPr>
        <w:t>ami</w:t>
      </w:r>
      <w:proofErr w:type="spellEnd"/>
      <w:r w:rsidRPr="00C50645">
        <w:rPr>
          <w:rFonts w:ascii="Times New Roman" w:hAnsi="Times New Roman" w:cs="Times New Roman"/>
          <w:sz w:val="25"/>
          <w:szCs w:val="25"/>
        </w:rPr>
        <w:t xml:space="preserve"> w/w użytkownika/</w:t>
      </w:r>
      <w:proofErr w:type="spellStart"/>
      <w:r w:rsidRPr="00C50645">
        <w:rPr>
          <w:rFonts w:ascii="Times New Roman" w:hAnsi="Times New Roman" w:cs="Times New Roman"/>
          <w:sz w:val="25"/>
          <w:szCs w:val="25"/>
        </w:rPr>
        <w:t>ków</w:t>
      </w:r>
      <w:proofErr w:type="spellEnd"/>
      <w:r w:rsidRPr="00C50645">
        <w:rPr>
          <w:rFonts w:ascii="Times New Roman" w:hAnsi="Times New Roman" w:cs="Times New Roman"/>
          <w:sz w:val="25"/>
          <w:szCs w:val="25"/>
        </w:rPr>
        <w:t xml:space="preserve"> o zapoznaniu się z zasadami użytkowania DGCS PZD System, w celu dokonania zapisu w Rejestrze użytkowników DGCS PZD System.  </w:t>
      </w:r>
    </w:p>
    <w:p w14:paraId="253941E3" w14:textId="77777777" w:rsidR="00910C02" w:rsidRPr="00C50645" w:rsidRDefault="00910C02" w:rsidP="00910C02">
      <w:pPr>
        <w:spacing w:after="0"/>
        <w:ind w:left="360" w:firstLine="348"/>
        <w:jc w:val="center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§ 3</w:t>
      </w:r>
    </w:p>
    <w:p w14:paraId="20A161AE" w14:textId="77777777" w:rsidR="00910C02" w:rsidRPr="00C50645" w:rsidRDefault="00910C02" w:rsidP="00910C02">
      <w:pPr>
        <w:spacing w:after="0"/>
        <w:ind w:left="360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 xml:space="preserve">Uchwała wchodzi w życie z dniem podjęcia. </w:t>
      </w:r>
    </w:p>
    <w:p w14:paraId="6A2D1D3C" w14:textId="77777777" w:rsidR="00910C02" w:rsidRDefault="00910C02" w:rsidP="00910C02">
      <w:pPr>
        <w:ind w:left="360"/>
        <w:jc w:val="center"/>
        <w:rPr>
          <w:rFonts w:ascii="Times New Roman" w:hAnsi="Times New Roman" w:cs="Times New Roman"/>
          <w:sz w:val="25"/>
          <w:szCs w:val="25"/>
        </w:rPr>
      </w:pPr>
    </w:p>
    <w:p w14:paraId="5FC77C82" w14:textId="77777777" w:rsidR="00910C02" w:rsidRPr="00C50645" w:rsidRDefault="00910C02" w:rsidP="00910C02">
      <w:pPr>
        <w:ind w:left="360"/>
        <w:jc w:val="center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Sekretarz Zarządu ROD                                     Prezes Zarządu ROD</w:t>
      </w:r>
    </w:p>
    <w:p w14:paraId="03006EC8" w14:textId="77777777" w:rsidR="00910C02" w:rsidRPr="00C50645" w:rsidRDefault="00910C02" w:rsidP="00910C02">
      <w:pPr>
        <w:ind w:left="360"/>
        <w:jc w:val="center"/>
        <w:rPr>
          <w:rFonts w:ascii="Times New Roman" w:hAnsi="Times New Roman" w:cs="Times New Roman"/>
          <w:sz w:val="25"/>
          <w:szCs w:val="25"/>
        </w:rPr>
      </w:pPr>
      <w:r w:rsidRPr="00C50645">
        <w:rPr>
          <w:rFonts w:ascii="Times New Roman" w:hAnsi="Times New Roman" w:cs="Times New Roman"/>
          <w:sz w:val="25"/>
          <w:szCs w:val="25"/>
        </w:rPr>
        <w:t>………………                                                      ……………….</w:t>
      </w:r>
    </w:p>
    <w:p w14:paraId="42A6A32E" w14:textId="77777777" w:rsidR="00910C02" w:rsidRPr="00C50645" w:rsidRDefault="00910C02" w:rsidP="00910C02">
      <w:pPr>
        <w:spacing w:line="27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50645">
        <w:rPr>
          <w:rFonts w:ascii="Times New Roman" w:hAnsi="Times New Roman" w:cs="Times New Roman"/>
          <w:b/>
          <w:i/>
          <w:sz w:val="25"/>
          <w:szCs w:val="25"/>
        </w:rPr>
        <w:t>* należy wpisać symbol modułu:  A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– administrator (odpowiedzialny również za wykonywanie i przechowywanie kopii bezpieczeństwa),  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O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– moduł „Ogrody Działkowe”, 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F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– moduł „Finanse i Księgowość”, 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M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– moduł „Magazyn”, 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D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– moduł „Deklaracje podatkowe”, 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S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– moduł „Środki trwałe”, 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K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– moduł „Kadry i płace”</w:t>
      </w:r>
    </w:p>
    <w:p w14:paraId="2DE5A413" w14:textId="5994D50A" w:rsidR="00717F0F" w:rsidRPr="00910C02" w:rsidRDefault="00910C02" w:rsidP="00910C02">
      <w:r>
        <w:rPr>
          <w:rFonts w:ascii="Times New Roman" w:hAnsi="Times New Roman" w:cs="Times New Roman"/>
          <w:b/>
          <w:i/>
          <w:sz w:val="25"/>
          <w:szCs w:val="25"/>
        </w:rPr>
        <w:t>*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* Login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C50645">
        <w:rPr>
          <w:rFonts w:ascii="Times New Roman" w:hAnsi="Times New Roman" w:cs="Times New Roman"/>
          <w:b/>
          <w:i/>
          <w:sz w:val="25"/>
          <w:szCs w:val="25"/>
        </w:rPr>
        <w:t>użytkownika</w:t>
      </w:r>
      <w:r w:rsidRPr="00C50645">
        <w:rPr>
          <w:rFonts w:ascii="Times New Roman" w:hAnsi="Times New Roman" w:cs="Times New Roman"/>
          <w:i/>
          <w:sz w:val="25"/>
          <w:szCs w:val="25"/>
        </w:rPr>
        <w:t xml:space="preserve"> ustanowiony wg jednolitej zasady </w:t>
      </w:r>
      <w:proofErr w:type="spellStart"/>
      <w:r w:rsidRPr="00C50645">
        <w:rPr>
          <w:rFonts w:ascii="Times New Roman" w:hAnsi="Times New Roman" w:cs="Times New Roman"/>
          <w:i/>
          <w:sz w:val="25"/>
          <w:szCs w:val="25"/>
        </w:rPr>
        <w:t>i.nazwisko.RRRR</w:t>
      </w:r>
      <w:proofErr w:type="spellEnd"/>
      <w:r w:rsidRPr="00C50645">
        <w:rPr>
          <w:rFonts w:ascii="Times New Roman" w:hAnsi="Times New Roman" w:cs="Times New Roman"/>
          <w:i/>
          <w:sz w:val="25"/>
          <w:szCs w:val="25"/>
        </w:rPr>
        <w:t xml:space="preserve"> (pierwsza litera imienia + „kropka” + pełne nazwisko + „kropka” + rok urodzenia) </w:t>
      </w:r>
      <w:r w:rsidRPr="00C50645">
        <w:rPr>
          <w:rFonts w:ascii="Times New Roman" w:hAnsi="Times New Roman" w:cs="Times New Roman"/>
          <w:sz w:val="25"/>
          <w:szCs w:val="25"/>
        </w:rPr>
        <w:t>bez polskich liter</w:t>
      </w:r>
    </w:p>
    <w:sectPr w:rsidR="00717F0F" w:rsidRPr="00910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0868"/>
    <w:multiLevelType w:val="hybridMultilevel"/>
    <w:tmpl w:val="BE486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4F"/>
    <w:rsid w:val="000C7ACF"/>
    <w:rsid w:val="00120CFF"/>
    <w:rsid w:val="00717F0F"/>
    <w:rsid w:val="00910C02"/>
    <w:rsid w:val="00B0470F"/>
    <w:rsid w:val="00C33987"/>
    <w:rsid w:val="00D3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Honorata</cp:lastModifiedBy>
  <cp:revision>2</cp:revision>
  <dcterms:created xsi:type="dcterms:W3CDTF">2018-11-07T08:25:00Z</dcterms:created>
  <dcterms:modified xsi:type="dcterms:W3CDTF">2018-11-07T08:25:00Z</dcterms:modified>
</cp:coreProperties>
</file>